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9C" w:rsidRDefault="00250535">
      <w:pPr>
        <w:jc w:val="center"/>
      </w:pPr>
      <w:r>
        <w:rPr>
          <w:b/>
          <w:bCs/>
          <w:sz w:val="28"/>
          <w:szCs w:val="28"/>
        </w:rPr>
        <w:t>ОБЪЯВЛЕНИЕ О ПРОВЕДЕНИИ</w:t>
      </w:r>
    </w:p>
    <w:p w:rsidR="00D85A9C" w:rsidRDefault="00250535">
      <w:pPr>
        <w:jc w:val="center"/>
      </w:pPr>
      <w:r>
        <w:rPr>
          <w:b/>
          <w:bCs/>
          <w:sz w:val="28"/>
          <w:szCs w:val="28"/>
        </w:rPr>
        <w:t>КОНКУРСНОГО ОТБОРА МУНИЦИПАЛЬНЫХ ОБРАЗОВАНИЙ</w:t>
      </w:r>
    </w:p>
    <w:p w:rsidR="00D85A9C" w:rsidRDefault="00D85A9C">
      <w:pPr>
        <w:jc w:val="center"/>
        <w:rPr>
          <w:sz w:val="28"/>
          <w:szCs w:val="28"/>
        </w:rPr>
      </w:pPr>
    </w:p>
    <w:p w:rsidR="00D85A9C" w:rsidRDefault="0025053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Министерство сельского хозяйства Приморского края </w:t>
      </w:r>
    </w:p>
    <w:p w:rsidR="00D85A9C" w:rsidRDefault="002505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уведомляет о проведении конкурсного отбора</w:t>
      </w:r>
    </w:p>
    <w:p w:rsidR="00D85A9C" w:rsidRDefault="002505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образований Приморского края в целях</w:t>
      </w:r>
    </w:p>
    <w:p w:rsidR="00D85A9C" w:rsidRDefault="00250535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</w:t>
      </w:r>
      <w:r>
        <w:t xml:space="preserve"> </w:t>
      </w:r>
      <w:r>
        <w:rPr>
          <w:b/>
          <w:bCs/>
          <w:sz w:val="28"/>
          <w:szCs w:val="28"/>
        </w:rPr>
        <w:t>в 202</w:t>
      </w:r>
      <w:r w:rsidR="00EB50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году субсидий </w:t>
      </w:r>
      <w:r>
        <w:rPr>
          <w:rFonts w:cs="Times New Roman"/>
          <w:b/>
          <w:bCs/>
          <w:sz w:val="28"/>
          <w:szCs w:val="28"/>
        </w:rPr>
        <w:t>из краевого бюджета</w:t>
      </w:r>
    </w:p>
    <w:p w:rsidR="00D85A9C" w:rsidRDefault="00250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работ по межеванию, паспортизации</w:t>
      </w:r>
    </w:p>
    <w:p w:rsidR="00D85A9C" w:rsidRDefault="00250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постановке на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кадастровый </w:t>
      </w:r>
      <w:proofErr w:type="spellStart"/>
      <w:r>
        <w:rPr>
          <w:b/>
          <w:sz w:val="28"/>
          <w:szCs w:val="28"/>
        </w:rPr>
        <w:t>учет</w:t>
      </w:r>
      <w:proofErr w:type="spellEnd"/>
      <w:r>
        <w:rPr>
          <w:b/>
          <w:sz w:val="28"/>
          <w:szCs w:val="28"/>
        </w:rPr>
        <w:t xml:space="preserve"> земельного участка,</w:t>
      </w:r>
    </w:p>
    <w:p w:rsidR="00D85A9C" w:rsidRDefault="00250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мелиоративных систем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 отдельно стоящих</w:t>
      </w:r>
    </w:p>
    <w:p w:rsidR="00D85A9C" w:rsidRDefault="0025053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гидротехнических сооружений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Приморского края</w:t>
      </w:r>
    </w:p>
    <w:p w:rsidR="00D85A9C" w:rsidRDefault="00D85A9C">
      <w:pPr>
        <w:spacing w:line="360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D85A9C" w:rsidRDefault="00250535">
      <w:pPr>
        <w:widowControl w:val="0"/>
        <w:ind w:firstLine="709"/>
        <w:jc w:val="both"/>
      </w:pPr>
      <w:r>
        <w:rPr>
          <w:b/>
          <w:bCs/>
          <w:sz w:val="28"/>
          <w:szCs w:val="28"/>
        </w:rPr>
        <w:t>1. Срок проведения отбора:</w:t>
      </w:r>
      <w:r>
        <w:rPr>
          <w:sz w:val="28"/>
          <w:szCs w:val="28"/>
        </w:rPr>
        <w:t xml:space="preserve"> с </w:t>
      </w:r>
      <w:r w:rsidR="00FF0A56">
        <w:rPr>
          <w:sz w:val="28"/>
          <w:szCs w:val="28"/>
        </w:rPr>
        <w:t>8</w:t>
      </w:r>
      <w:r>
        <w:rPr>
          <w:rFonts w:eastAsiaTheme="minorEastAsia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F0A56">
        <w:rPr>
          <w:rFonts w:eastAsiaTheme="minorEastAsia" w:cs="Times New Roman"/>
          <w:color w:val="000000"/>
          <w:kern w:val="0"/>
          <w:sz w:val="28"/>
          <w:szCs w:val="28"/>
          <w:lang w:eastAsia="ru-RU" w:bidi="ar-SA"/>
        </w:rPr>
        <w:t>апреля</w:t>
      </w:r>
      <w:r>
        <w:rPr>
          <w:rFonts w:eastAsiaTheme="minorEastAsia" w:cs="Times New Roman"/>
          <w:color w:val="000000"/>
          <w:kern w:val="0"/>
          <w:sz w:val="28"/>
          <w:szCs w:val="28"/>
          <w:lang w:eastAsia="ru-RU" w:bidi="ar-SA"/>
        </w:rPr>
        <w:t xml:space="preserve"> 202</w:t>
      </w:r>
      <w:r w:rsidR="00EB5030">
        <w:rPr>
          <w:rFonts w:eastAsiaTheme="minorEastAsia" w:cs="Times New Roman"/>
          <w:color w:val="000000"/>
          <w:kern w:val="0"/>
          <w:sz w:val="28"/>
          <w:szCs w:val="28"/>
          <w:lang w:eastAsia="ru-RU" w:bidi="ar-SA"/>
        </w:rPr>
        <w:t>4</w:t>
      </w:r>
      <w:r>
        <w:rPr>
          <w:rFonts w:eastAsiaTheme="minorEastAsia" w:cs="Times New Roman"/>
          <w:color w:val="000000"/>
          <w:kern w:val="0"/>
          <w:sz w:val="28"/>
          <w:szCs w:val="28"/>
          <w:lang w:eastAsia="ru-RU" w:bidi="ar-SA"/>
        </w:rPr>
        <w:t xml:space="preserve"> года по </w:t>
      </w:r>
      <w:r w:rsidR="00FF0A56">
        <w:rPr>
          <w:rFonts w:eastAsiaTheme="minorEastAsia" w:cs="Times New Roman"/>
          <w:color w:val="000000"/>
          <w:kern w:val="0"/>
          <w:sz w:val="28"/>
          <w:szCs w:val="28"/>
          <w:lang w:eastAsia="ru-RU" w:bidi="ar-SA"/>
        </w:rPr>
        <w:t>12</w:t>
      </w:r>
      <w:r>
        <w:rPr>
          <w:rFonts w:eastAsiaTheme="minorEastAsia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F0A56">
        <w:rPr>
          <w:rFonts w:eastAsiaTheme="minorEastAsia" w:cs="Times New Roman"/>
          <w:color w:val="000000"/>
          <w:kern w:val="0"/>
          <w:sz w:val="28"/>
          <w:szCs w:val="28"/>
          <w:lang w:eastAsia="ru-RU" w:bidi="ar-SA"/>
        </w:rPr>
        <w:t>апрел</w:t>
      </w:r>
      <w:r w:rsidR="00EB5030">
        <w:rPr>
          <w:rFonts w:eastAsiaTheme="minorEastAsia" w:cs="Times New Roman"/>
          <w:color w:val="000000"/>
          <w:kern w:val="0"/>
          <w:sz w:val="28"/>
          <w:szCs w:val="28"/>
          <w:lang w:eastAsia="ru-RU" w:bidi="ar-SA"/>
        </w:rPr>
        <w:t>я</w:t>
      </w:r>
      <w:r>
        <w:rPr>
          <w:rFonts w:eastAsiaTheme="minorEastAsia" w:cs="Times New Roman"/>
          <w:color w:val="000000"/>
          <w:kern w:val="0"/>
          <w:sz w:val="28"/>
          <w:szCs w:val="28"/>
          <w:lang w:eastAsia="ru-RU" w:bidi="ar-SA"/>
        </w:rPr>
        <w:t xml:space="preserve"> 202</w:t>
      </w:r>
      <w:r w:rsidR="00EB5030">
        <w:rPr>
          <w:rFonts w:eastAsiaTheme="minorEastAsia" w:cs="Times New Roman"/>
          <w:color w:val="000000"/>
          <w:kern w:val="0"/>
          <w:sz w:val="28"/>
          <w:szCs w:val="28"/>
          <w:lang w:eastAsia="ru-RU" w:bidi="ar-SA"/>
        </w:rPr>
        <w:t>4</w:t>
      </w:r>
      <w:r>
        <w:rPr>
          <w:rFonts w:eastAsiaTheme="minorEastAsia" w:cs="Times New Roman"/>
          <w:color w:val="000000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>.</w:t>
      </w:r>
    </w:p>
    <w:p w:rsidR="00D85A9C" w:rsidRDefault="00D85A9C">
      <w:pPr>
        <w:widowControl w:val="0"/>
        <w:jc w:val="both"/>
        <w:rPr>
          <w:sz w:val="28"/>
          <w:szCs w:val="28"/>
        </w:rPr>
      </w:pPr>
    </w:p>
    <w:p w:rsidR="00D85A9C" w:rsidRDefault="0025053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Отбор муниципальных образований в целях предоставления в 202</w:t>
      </w:r>
      <w:r w:rsidR="00EB503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субсидий из краевого бюджета на проведение работ по межеванию, </w:t>
      </w:r>
      <w:r w:rsidR="008A59D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паспортизации и постановке на кадастровый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земельного участка, </w:t>
      </w:r>
      <w:r w:rsidR="008A59D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мелиоративных систем и отдельно стоящих гидротехнических сооружений </w:t>
      </w:r>
      <w:r w:rsidR="008A59D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Приморского края (далее — отбор) проводится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сельского </w:t>
      </w:r>
      <w:r w:rsidR="008A59D0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хозяйства Приморского края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—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Порядком предоставления и расходования субсидий из краевого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бюджетам </w:t>
      </w:r>
      <w:r w:rsidR="008A59D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образований Приморского края на проведение работ по </w:t>
      </w:r>
      <w:r w:rsidR="008A59D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межеванию, паспортизации и постановке на кадастровый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земельного участка, мелиоративных систем и отдельно стоящих гидротехнических </w:t>
      </w:r>
      <w:r w:rsidR="008A59D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сооружений Приморского края,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Приморского края от 27.12.2019</w:t>
      </w:r>
      <w:r w:rsidR="008A5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933-па «Об утверждении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</w:t>
      </w:r>
      <w:r w:rsidR="000B083A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— Порядок).</w:t>
      </w:r>
    </w:p>
    <w:p w:rsidR="00D85A9C" w:rsidRDefault="00D85A9C">
      <w:pPr>
        <w:widowControl w:val="0"/>
        <w:ind w:firstLine="709"/>
        <w:jc w:val="both"/>
        <w:rPr>
          <w:sz w:val="28"/>
          <w:szCs w:val="28"/>
        </w:rPr>
      </w:pPr>
    </w:p>
    <w:p w:rsidR="00D85A9C" w:rsidRDefault="00250535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Заявки для участия в отборе (далее - заявки) и прилагаемые к ним документы представляются в министерство</w:t>
      </w:r>
      <w:r>
        <w:rPr>
          <w:sz w:val="28"/>
          <w:szCs w:val="28"/>
        </w:rPr>
        <w:t>.</w:t>
      </w:r>
    </w:p>
    <w:p w:rsidR="00D85A9C" w:rsidRDefault="00D85A9C">
      <w:pPr>
        <w:widowControl w:val="0"/>
        <w:ind w:firstLine="709"/>
        <w:jc w:val="both"/>
      </w:pPr>
    </w:p>
    <w:p w:rsidR="00D85A9C" w:rsidRDefault="00250535">
      <w:pPr>
        <w:widowControl w:val="0"/>
        <w:ind w:firstLine="709"/>
        <w:jc w:val="both"/>
      </w:pPr>
      <w:r>
        <w:rPr>
          <w:sz w:val="28"/>
          <w:szCs w:val="28"/>
        </w:rPr>
        <w:t xml:space="preserve">Место нахождения министерства: </w:t>
      </w:r>
      <w:bookmarkStart w:id="0" w:name="_Hlk103436134"/>
      <w:r>
        <w:rPr>
          <w:sz w:val="28"/>
          <w:szCs w:val="28"/>
        </w:rPr>
        <w:t xml:space="preserve">690090, Приморский край, </w:t>
      </w:r>
      <w:r w:rsidR="008A59D0">
        <w:rPr>
          <w:sz w:val="28"/>
          <w:szCs w:val="28"/>
        </w:rPr>
        <w:br/>
      </w:r>
      <w:r>
        <w:rPr>
          <w:sz w:val="28"/>
          <w:szCs w:val="28"/>
        </w:rPr>
        <w:t>г. Владивосток, ул. 1-ая Морская, д. 2</w:t>
      </w:r>
      <w:bookmarkEnd w:id="0"/>
      <w:r>
        <w:rPr>
          <w:sz w:val="28"/>
          <w:szCs w:val="28"/>
        </w:rPr>
        <w:t>, 4 этаж, к. 410.</w:t>
      </w:r>
    </w:p>
    <w:p w:rsidR="00D85A9C" w:rsidRDefault="002505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690090, Приморский край, г. Владивосток, </w:t>
      </w:r>
      <w:r w:rsidR="000B083A">
        <w:rPr>
          <w:sz w:val="28"/>
          <w:szCs w:val="28"/>
        </w:rPr>
        <w:br/>
      </w:r>
      <w:r>
        <w:rPr>
          <w:sz w:val="28"/>
          <w:szCs w:val="28"/>
        </w:rPr>
        <w:t>ул. 1-ая Морская, д. 2.</w:t>
      </w:r>
    </w:p>
    <w:p w:rsidR="00D85A9C" w:rsidRDefault="00250535">
      <w:pPr>
        <w:widowControl w:val="0"/>
        <w:ind w:firstLine="709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u w:val="single"/>
          <w:lang w:val="en-US"/>
        </w:rPr>
        <w:t>daf</w:t>
      </w:r>
      <w:proofErr w:type="spellEnd"/>
      <w:r>
        <w:rPr>
          <w:rStyle w:val="a3"/>
          <w:color w:val="000000"/>
          <w:sz w:val="28"/>
          <w:szCs w:val="28"/>
        </w:rPr>
        <w:t>@primorsky.ru</w:t>
      </w:r>
    </w:p>
    <w:p w:rsidR="00D85A9C" w:rsidRDefault="00250535">
      <w:pPr>
        <w:widowControl w:val="0"/>
        <w:ind w:firstLine="720"/>
        <w:jc w:val="both"/>
        <w:rPr>
          <w:rStyle w:val="4I44u44444444p"/>
          <w:color w:val="auto"/>
          <w:sz w:val="28"/>
          <w:szCs w:val="28"/>
          <w:highlight w:val="white"/>
        </w:rPr>
      </w:pPr>
      <w:r>
        <w:rPr>
          <w:rStyle w:val="4I44u44444444p"/>
          <w:color w:val="000000"/>
          <w:sz w:val="28"/>
          <w:szCs w:val="28"/>
          <w:u w:val="none"/>
        </w:rPr>
        <w:t xml:space="preserve">Страница официального сайта (далее — официальный сайт): </w:t>
      </w:r>
      <w:r>
        <w:rPr>
          <w:rStyle w:val="4I44u44444444p"/>
          <w:color w:val="auto"/>
          <w:sz w:val="28"/>
          <w:szCs w:val="28"/>
        </w:rPr>
        <w:t>http://</w:t>
      </w:r>
      <w:proofErr w:type="spellStart"/>
      <w:r>
        <w:rPr>
          <w:rStyle w:val="4I44u44444444p"/>
          <w:color w:val="auto"/>
          <w:sz w:val="28"/>
          <w:szCs w:val="28"/>
          <w:lang w:val="en-US"/>
        </w:rPr>
        <w:t>agrodv</w:t>
      </w:r>
      <w:proofErr w:type="spellEnd"/>
      <w:r>
        <w:rPr>
          <w:rStyle w:val="4I44u44444444p"/>
          <w:color w:val="auto"/>
          <w:sz w:val="28"/>
          <w:szCs w:val="28"/>
        </w:rPr>
        <w:t>.</w:t>
      </w:r>
      <w:proofErr w:type="spellStart"/>
      <w:r>
        <w:rPr>
          <w:rStyle w:val="4I44u44444444p"/>
          <w:color w:val="auto"/>
          <w:sz w:val="28"/>
          <w:szCs w:val="28"/>
          <w:lang w:val="en-US"/>
        </w:rPr>
        <w:t>ru</w:t>
      </w:r>
      <w:proofErr w:type="spellEnd"/>
    </w:p>
    <w:p w:rsidR="00D85A9C" w:rsidRDefault="00250535">
      <w:pPr>
        <w:widowControl w:val="0"/>
        <w:ind w:firstLine="720"/>
        <w:jc w:val="both"/>
      </w:pPr>
      <w:r>
        <w:rPr>
          <w:rStyle w:val="4I44u44444444p"/>
          <w:color w:val="auto"/>
          <w:sz w:val="28"/>
          <w:szCs w:val="28"/>
          <w:u w:val="none"/>
        </w:rPr>
        <w:t>Телефон: 8 (423) 241-00-32.</w:t>
      </w:r>
    </w:p>
    <w:p w:rsidR="00D85A9C" w:rsidRDefault="00250535">
      <w:pPr>
        <w:widowControl w:val="0"/>
        <w:ind w:firstLine="720"/>
        <w:jc w:val="both"/>
        <w:rPr>
          <w:rStyle w:val="4I44u44444444p"/>
          <w:color w:val="auto"/>
          <w:sz w:val="28"/>
          <w:szCs w:val="28"/>
          <w:highlight w:val="white"/>
          <w:u w:val="none"/>
        </w:rPr>
      </w:pPr>
      <w:r>
        <w:rPr>
          <w:rStyle w:val="4I44u44444444p"/>
          <w:color w:val="auto"/>
          <w:sz w:val="28"/>
          <w:szCs w:val="28"/>
          <w:u w:val="none"/>
        </w:rPr>
        <w:t>Факс: 8 (423) 241-27-88.</w:t>
      </w:r>
    </w:p>
    <w:p w:rsidR="00D85A9C" w:rsidRDefault="00D85A9C">
      <w:pPr>
        <w:widowControl w:val="0"/>
        <w:spacing w:line="360" w:lineRule="auto"/>
        <w:jc w:val="both"/>
        <w:rPr>
          <w:sz w:val="28"/>
          <w:szCs w:val="28"/>
        </w:rPr>
      </w:pPr>
    </w:p>
    <w:p w:rsidR="00D85A9C" w:rsidRDefault="00250535">
      <w:pPr>
        <w:widowControl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3. Цель предоставления субсидии: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софинансирование</w:t>
      </w:r>
      <w:proofErr w:type="spellEnd"/>
      <w:r>
        <w:rPr>
          <w:rFonts w:cs="Times New Roman"/>
          <w:sz w:val="28"/>
          <w:szCs w:val="28"/>
        </w:rPr>
        <w:t xml:space="preserve"> расходных </w:t>
      </w:r>
      <w:r>
        <w:rPr>
          <w:rFonts w:cs="Times New Roman"/>
          <w:sz w:val="28"/>
          <w:szCs w:val="28"/>
        </w:rPr>
        <w:lastRenderedPageBreak/>
        <w:t xml:space="preserve">обязательств муниципальных образований, возникающих при выполнении полномочий органов местного самоуправления муниципальных образований по решению вопросов местного значения по созданию условий для развития сельскохозяйственного производства в части проведения работ по межеванию, паспортизации и постановке на кадастровый </w:t>
      </w:r>
      <w:proofErr w:type="spellStart"/>
      <w:r>
        <w:rPr>
          <w:rFonts w:cs="Times New Roman"/>
          <w:sz w:val="28"/>
          <w:szCs w:val="28"/>
        </w:rPr>
        <w:t>учет</w:t>
      </w:r>
      <w:proofErr w:type="spellEnd"/>
      <w:r>
        <w:rPr>
          <w:rFonts w:cs="Times New Roman"/>
          <w:sz w:val="28"/>
          <w:szCs w:val="28"/>
        </w:rPr>
        <w:t xml:space="preserve"> земельного участка, мелиоративных систем и отдельно стоящих гидротехнических сооружений.</w:t>
      </w:r>
    </w:p>
    <w:p w:rsidR="00D85A9C" w:rsidRDefault="00D85A9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85A9C" w:rsidRDefault="00250535">
      <w:pPr>
        <w:widowControl w:val="0"/>
        <w:ind w:firstLine="709"/>
        <w:jc w:val="both"/>
      </w:pPr>
      <w:r>
        <w:rPr>
          <w:b/>
          <w:bCs/>
          <w:sz w:val="28"/>
          <w:szCs w:val="28"/>
        </w:rPr>
        <w:t>4. Результаты предоставления субсидии:</w:t>
      </w:r>
    </w:p>
    <w:p w:rsidR="009E57E0" w:rsidRDefault="00250535" w:rsidP="009E57E0">
      <w:pPr>
        <w:pStyle w:val="ConsPlusNormal"/>
        <w:spacing w:line="325" w:lineRule="atLeast"/>
        <w:ind w:firstLine="709"/>
        <w:jc w:val="both"/>
      </w:pPr>
      <w:r w:rsidRPr="009E57E0">
        <w:rPr>
          <w:rFonts w:ascii="Times New Roman" w:hAnsi="Times New Roman" w:cs="Times New Roman"/>
          <w:bCs/>
          <w:sz w:val="28"/>
          <w:szCs w:val="28"/>
        </w:rPr>
        <w:t>-</w:t>
      </w:r>
      <w:r w:rsidR="009E57E0" w:rsidRPr="009E57E0">
        <w:rPr>
          <w:rFonts w:cs="Noto Sans Devanagari"/>
          <w:color w:val="000000"/>
          <w:sz w:val="28"/>
          <w:szCs w:val="28"/>
        </w:rPr>
        <w:t xml:space="preserve"> </w:t>
      </w:r>
      <w:r w:rsidR="009E57E0">
        <w:rPr>
          <w:rFonts w:ascii="Times New Roman" w:hAnsi="Times New Roman" w:cs="Noto Sans Devanagari"/>
          <w:color w:val="000000"/>
          <w:sz w:val="28"/>
          <w:szCs w:val="28"/>
        </w:rPr>
        <w:t>Результатом использования субсидий является:</w:t>
      </w:r>
    </w:p>
    <w:p w:rsidR="009E57E0" w:rsidRDefault="009E57E0" w:rsidP="009E57E0">
      <w:pPr>
        <w:pStyle w:val="ConsPlusNormal"/>
        <w:spacing w:line="325" w:lineRule="atLeast"/>
        <w:ind w:firstLine="709"/>
        <w:jc w:val="both"/>
      </w:pPr>
      <w:r>
        <w:rPr>
          <w:rFonts w:ascii="Times New Roman" w:hAnsi="Times New Roman" w:cs="Noto Sans Devanagari"/>
          <w:color w:val="000000"/>
          <w:sz w:val="28"/>
          <w:szCs w:val="28"/>
        </w:rPr>
        <w:t>в отношении мелиоративных систем - наличие паспорта мелиоративной системы с отметкой о согласовании уполномоченными организациями, выписка из единого государственного реестра недвижимости (далее – ЕГРН) об объекте недвижимости, содержащая сведения о характеристиках объекта недвижимости;</w:t>
      </w:r>
    </w:p>
    <w:p w:rsidR="00D85A9C" w:rsidRDefault="009E57E0" w:rsidP="009E57E0">
      <w:pPr>
        <w:widowControl w:val="0"/>
        <w:ind w:firstLine="709"/>
        <w:jc w:val="both"/>
      </w:pPr>
      <w:r>
        <w:rPr>
          <w:rFonts w:cs="Noto Sans Devanagari"/>
          <w:color w:val="000000"/>
          <w:sz w:val="28"/>
          <w:szCs w:val="28"/>
        </w:rPr>
        <w:t>в отношении земельного участка, отдельно стоящих гидротехнических сооружений - выписка из ЕГРН об объекте недвижимости, содержащая сведения о характеристиках объекта недвижимости.</w:t>
      </w:r>
    </w:p>
    <w:p w:rsidR="00D85A9C" w:rsidRDefault="00D85A9C">
      <w:pPr>
        <w:widowControl w:val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D85A9C" w:rsidRDefault="00D85A9C">
      <w:pPr>
        <w:widowControl w:val="0"/>
        <w:jc w:val="both"/>
        <w:rPr>
          <w:color w:val="000000"/>
          <w:sz w:val="28"/>
          <w:szCs w:val="28"/>
        </w:rPr>
      </w:pPr>
    </w:p>
    <w:p w:rsidR="00D85A9C" w:rsidRDefault="00250535">
      <w:pPr>
        <w:widowControl w:val="0"/>
        <w:ind w:firstLine="709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>5. Требования к участникам конкурсного отбора.</w:t>
      </w:r>
    </w:p>
    <w:p w:rsidR="00D85A9C" w:rsidRDefault="00D85A9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85A9C" w:rsidRDefault="00250535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 Критерии отбора муниципальных образований:</w:t>
      </w:r>
    </w:p>
    <w:p w:rsidR="00D85A9C" w:rsidRDefault="00D85A9C">
      <w:pPr>
        <w:sectPr w:rsidR="00D85A9C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на территории муниципального образования мелиоративной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системы;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правового акта муниципального образования (муниципальной программы), устанавливающего расходное обязательство муниципального </w:t>
      </w:r>
      <w:r w:rsidR="008A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образования,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субсидия;</w:t>
      </w:r>
    </w:p>
    <w:p w:rsidR="00D85A9C" w:rsidRDefault="0025053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 заключению органами местного самоуправления </w:t>
      </w:r>
      <w:r w:rsidR="008A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контрактов (договоров) на осуществление закупок товаров, работ, услуг в целях выполнения полномочий органов местного самоуправления по вопросам местного значения,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предоставляются </w:t>
      </w:r>
      <w:r w:rsidR="008A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9E5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22A">
        <w:rPr>
          <w:rFonts w:ascii="Times New Roman" w:hAnsi="Times New Roman" w:cs="Times New Roman"/>
          <w:sz w:val="28"/>
          <w:szCs w:val="28"/>
        </w:rPr>
        <w:t xml:space="preserve">на условиях, предусматривающих авансовые платежи в размере, не превышающем 30 процентов суммы соответствующего муниципального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 w:rsidRPr="002D022A">
        <w:rPr>
          <w:rFonts w:ascii="Times New Roman" w:hAnsi="Times New Roman" w:cs="Times New Roman"/>
          <w:sz w:val="28"/>
          <w:szCs w:val="28"/>
        </w:rPr>
        <w:t>контракта</w:t>
      </w:r>
      <w:r w:rsidR="00C36897">
        <w:rPr>
          <w:rFonts w:ascii="Times New Roman" w:hAnsi="Times New Roman" w:cs="Times New Roman"/>
          <w:sz w:val="28"/>
          <w:szCs w:val="28"/>
        </w:rPr>
        <w:t xml:space="preserve"> (</w:t>
      </w:r>
      <w:r w:rsidR="00C36897" w:rsidRPr="002D022A">
        <w:rPr>
          <w:rFonts w:ascii="Times New Roman" w:hAnsi="Times New Roman" w:cs="Times New Roman"/>
          <w:sz w:val="28"/>
          <w:szCs w:val="28"/>
        </w:rPr>
        <w:t>договора</w:t>
      </w:r>
      <w:r w:rsidR="00C36897">
        <w:rPr>
          <w:rFonts w:ascii="Times New Roman" w:hAnsi="Times New Roman" w:cs="Times New Roman"/>
          <w:sz w:val="28"/>
          <w:szCs w:val="28"/>
        </w:rPr>
        <w:t>)</w:t>
      </w:r>
      <w:r w:rsidRPr="002D022A">
        <w:rPr>
          <w:rFonts w:ascii="Times New Roman" w:hAnsi="Times New Roman" w:cs="Times New Roman"/>
          <w:sz w:val="28"/>
          <w:szCs w:val="28"/>
        </w:rPr>
        <w:t>.</w:t>
      </w:r>
    </w:p>
    <w:p w:rsidR="00D85A9C" w:rsidRDefault="00250535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 Перечень документов, представляемых муниципальными образованиями для участия в конкурсном отборе:</w:t>
      </w:r>
    </w:p>
    <w:p w:rsidR="00D85A9C" w:rsidRDefault="0025053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участия в конкурсном отборе муниципальные образования представляют в следующие документы: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конкурсном отборе на право получения субсидий из краевого бюджета бюджетам муниципальных образований Приморского края на проведение работ по межеванию, паспортизации и постановке на кадастровый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участка, мелиоративных систем и отдельно стоящих гидротехнических сооружений Приморского края по форме согласно приложению N 1 к настоящему Порядку (далее - заявка);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правового акта муниципального образования (муниципальной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программы), устанавливающего расходное обязательство муниципального образования,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наличие мелиоративной системы</w:t>
      </w:r>
      <w:r w:rsidR="00334C31">
        <w:rPr>
          <w:rFonts w:ascii="Times New Roman" w:hAnsi="Times New Roman" w:cs="Times New Roman"/>
          <w:sz w:val="28"/>
          <w:szCs w:val="28"/>
        </w:rPr>
        <w:t xml:space="preserve">, </w:t>
      </w:r>
      <w:r w:rsidR="00334C31" w:rsidRPr="002D022A">
        <w:rPr>
          <w:rFonts w:ascii="Times New Roman" w:hAnsi="Times New Roman" w:cs="Times New Roman"/>
          <w:sz w:val="28"/>
          <w:szCs w:val="28"/>
        </w:rPr>
        <w:t>отдельно стоящих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образования (справка уполномоченного федерального органа исполнительной власти в области мелиорации земель на территории Приморского края);</w:t>
      </w:r>
    </w:p>
    <w:p w:rsidR="00D85A9C" w:rsidRDefault="00250535" w:rsidP="00E06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 заключению органами местного самоуправления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контрактов (договоров) на осуществление закупок товаров,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работ, услуг в целях выполнения полномочий органов местного самоуправления по </w:t>
      </w:r>
      <w:r w:rsidR="008A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вопросам местного значения,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</w:t>
      </w:r>
      <w:r w:rsidR="00E06F8D" w:rsidRPr="002D022A">
        <w:rPr>
          <w:rFonts w:ascii="Times New Roman" w:hAnsi="Times New Roman" w:cs="Times New Roman"/>
          <w:sz w:val="28"/>
          <w:szCs w:val="28"/>
        </w:rPr>
        <w:t xml:space="preserve">на условиях, предусматривающих авансовые платежи в размере, не превышающем 30 процентов суммы соответствующего муниципального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 w:rsidR="00E06F8D" w:rsidRPr="002D022A">
        <w:rPr>
          <w:rFonts w:ascii="Times New Roman" w:hAnsi="Times New Roman" w:cs="Times New Roman"/>
          <w:sz w:val="28"/>
          <w:szCs w:val="28"/>
        </w:rPr>
        <w:t>контракта</w:t>
      </w:r>
      <w:r w:rsidR="00E06F8D">
        <w:rPr>
          <w:rFonts w:ascii="Times New Roman" w:hAnsi="Times New Roman" w:cs="Times New Roman"/>
          <w:sz w:val="28"/>
          <w:szCs w:val="28"/>
        </w:rPr>
        <w:t xml:space="preserve"> (</w:t>
      </w:r>
      <w:r w:rsidR="00E06F8D" w:rsidRPr="002D022A">
        <w:rPr>
          <w:rFonts w:ascii="Times New Roman" w:hAnsi="Times New Roman" w:cs="Times New Roman"/>
          <w:sz w:val="28"/>
          <w:szCs w:val="28"/>
        </w:rPr>
        <w:t>договора</w:t>
      </w:r>
      <w:r w:rsidR="00E06F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имеет право отозвать заявку и отказаться от участия в конкурсном отборе, уведомив об этом министерство посредством </w:t>
      </w:r>
      <w:r w:rsidR="008A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использования ГИС «РСМЭД».</w:t>
      </w:r>
    </w:p>
    <w:p w:rsidR="00D85A9C" w:rsidRDefault="00250535">
      <w:pPr>
        <w:widowControl w:val="0"/>
        <w:ind w:firstLine="709"/>
        <w:jc w:val="both"/>
        <w:rPr>
          <w:rFonts w:cs="Times New Roman"/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</w:rPr>
        <w:t xml:space="preserve">6. Порядок подачи участниками конкурсного отбора заявок и требования, </w:t>
      </w:r>
      <w:r>
        <w:rPr>
          <w:rFonts w:cs="Times New Roman"/>
          <w:b/>
          <w:bCs/>
          <w:color w:val="000000"/>
          <w:sz w:val="28"/>
          <w:szCs w:val="28"/>
        </w:rPr>
        <w:t>предъявляемые к форме и содержанию заявок.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5.2 объявления, </w:t>
      </w:r>
      <w:r w:rsidR="008A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министерством в течение срока, указанного в объявлении.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объявлении, заявки и прилагаемые к ней </w:t>
      </w:r>
      <w:r w:rsidR="008A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документы не принимаются.</w:t>
      </w:r>
    </w:p>
    <w:p w:rsidR="00D85A9C" w:rsidRDefault="00250535">
      <w:pPr>
        <w:suppressAutoHyphens w:val="0"/>
        <w:ind w:firstLine="709"/>
        <w:jc w:val="both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6.2. </w:t>
      </w:r>
      <w:r>
        <w:rPr>
          <w:rFonts w:cs="Times New Roman"/>
          <w:kern w:val="0"/>
          <w:sz w:val="28"/>
          <w:szCs w:val="28"/>
          <w:lang w:bidi="ar-SA"/>
        </w:rPr>
        <w:t xml:space="preserve">Для участия в конкурсном отборе </w:t>
      </w:r>
      <w:r>
        <w:rPr>
          <w:rFonts w:cs="Times New Roman"/>
          <w:sz w:val="28"/>
          <w:szCs w:val="28"/>
        </w:rPr>
        <w:t xml:space="preserve">документы предоставляются </w:t>
      </w:r>
      <w:r>
        <w:rPr>
          <w:rFonts w:cs="Times New Roman"/>
          <w:kern w:val="0"/>
          <w:sz w:val="28"/>
          <w:szCs w:val="28"/>
          <w:lang w:bidi="ar-SA"/>
        </w:rPr>
        <w:t xml:space="preserve">в </w:t>
      </w:r>
      <w:r w:rsidR="000B083A">
        <w:rPr>
          <w:rFonts w:cs="Times New Roman"/>
          <w:kern w:val="0"/>
          <w:sz w:val="28"/>
          <w:szCs w:val="28"/>
          <w:lang w:bidi="ar-SA"/>
        </w:rPr>
        <w:br/>
      </w:r>
      <w:r>
        <w:rPr>
          <w:rFonts w:cs="Times New Roman"/>
          <w:kern w:val="0"/>
          <w:sz w:val="28"/>
          <w:szCs w:val="28"/>
          <w:lang w:bidi="ar-SA"/>
        </w:rPr>
        <w:t xml:space="preserve">министерство в электронной форме в виде электронных образов документов </w:t>
      </w:r>
      <w:r w:rsidR="008A59D0">
        <w:rPr>
          <w:rFonts w:cs="Times New Roman"/>
          <w:kern w:val="0"/>
          <w:sz w:val="28"/>
          <w:szCs w:val="28"/>
          <w:lang w:bidi="ar-SA"/>
        </w:rPr>
        <w:br/>
      </w:r>
      <w:r>
        <w:rPr>
          <w:rFonts w:cs="Times New Roman"/>
          <w:kern w:val="0"/>
          <w:sz w:val="28"/>
          <w:szCs w:val="28"/>
          <w:lang w:bidi="ar-SA"/>
        </w:rPr>
        <w:t xml:space="preserve">(документов на бумажном носителе, преобразованных в электронную форму </w:t>
      </w:r>
      <w:r w:rsidR="008A59D0">
        <w:rPr>
          <w:rFonts w:cs="Times New Roman"/>
          <w:kern w:val="0"/>
          <w:sz w:val="28"/>
          <w:szCs w:val="28"/>
          <w:lang w:bidi="ar-SA"/>
        </w:rPr>
        <w:br/>
      </w:r>
      <w:proofErr w:type="spellStart"/>
      <w:r>
        <w:rPr>
          <w:rFonts w:cs="Times New Roman"/>
          <w:kern w:val="0"/>
          <w:sz w:val="28"/>
          <w:szCs w:val="28"/>
          <w:lang w:bidi="ar-SA"/>
        </w:rPr>
        <w:t>путем</w:t>
      </w:r>
      <w:proofErr w:type="spellEnd"/>
      <w:r>
        <w:rPr>
          <w:rFonts w:cs="Times New Roman"/>
          <w:kern w:val="0"/>
          <w:sz w:val="28"/>
          <w:szCs w:val="28"/>
          <w:lang w:bidi="ar-SA"/>
        </w:rPr>
        <w:t xml:space="preserve"> сканирования с сохранением их реквизитов) посредством использования государственной информационной системы Приморского края «Региональная система межведомственного электронного документооборота», подписанные уполномоченным лицом с использованием электронной цифровой подписи </w:t>
      </w:r>
      <w:r w:rsidR="008A59D0">
        <w:rPr>
          <w:rFonts w:cs="Times New Roman"/>
          <w:kern w:val="0"/>
          <w:sz w:val="28"/>
          <w:szCs w:val="28"/>
          <w:lang w:bidi="ar-SA"/>
        </w:rPr>
        <w:br/>
      </w:r>
      <w:r>
        <w:rPr>
          <w:rFonts w:cs="Times New Roman"/>
          <w:kern w:val="0"/>
          <w:sz w:val="28"/>
          <w:szCs w:val="28"/>
          <w:lang w:bidi="ar-SA"/>
        </w:rPr>
        <w:t>(далее - ГИС «РСМЭД»).</w:t>
      </w:r>
    </w:p>
    <w:p w:rsidR="00D85A9C" w:rsidRDefault="00250535">
      <w:pPr>
        <w:pStyle w:val="ConsPlusNormal"/>
        <w:spacing w:before="200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7. Участник конкурсного отбора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имеет право отозвать заявку и отказаться от участия в конкурсном отборе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уведомив об этом министерство </w:t>
      </w:r>
      <w:r w:rsidR="008A59D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посредством использования ГИС «РСМЭД»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A9C" w:rsidRDefault="00D85A9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A9C" w:rsidRDefault="00250535">
      <w:pPr>
        <w:widowControl w:val="0"/>
        <w:ind w:firstLine="709"/>
        <w:jc w:val="both"/>
      </w:pPr>
      <w:r>
        <w:rPr>
          <w:b/>
          <w:bCs/>
          <w:sz w:val="28"/>
          <w:szCs w:val="28"/>
        </w:rPr>
        <w:t>8. Порядок рассмотрения заявок министерством.</w:t>
      </w:r>
    </w:p>
    <w:p w:rsidR="00D85A9C" w:rsidRDefault="002505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Министерство:</w:t>
      </w:r>
    </w:p>
    <w:p w:rsidR="00D85A9C" w:rsidRDefault="00250535">
      <w:pPr>
        <w:pStyle w:val="ConsPlusNormal"/>
        <w:ind w:firstLine="709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осуществляет </w:t>
      </w:r>
      <w:proofErr w:type="spellStart"/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прием</w:t>
      </w:r>
      <w:proofErr w:type="spellEnd"/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, регистрацию заявок и прилагаемых к ним </w:t>
      </w:r>
      <w:r w:rsidR="000B083A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документов, предоставленных в соответствии с пунктом 6 Порядка в день их </w:t>
      </w:r>
      <w:r w:rsidR="000B083A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поступления;</w:t>
      </w:r>
    </w:p>
    <w:p w:rsidR="00D85A9C" w:rsidRDefault="00250535">
      <w:pPr>
        <w:pStyle w:val="ConsPlusNormal"/>
        <w:ind w:firstLine="709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в течение пяти рабочих дней со дня завершения срока </w:t>
      </w:r>
      <w:proofErr w:type="spellStart"/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приема</w:t>
      </w:r>
      <w:proofErr w:type="spellEnd"/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заявок и </w:t>
      </w:r>
      <w:r w:rsidR="000B083A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прилагаемых к ним документов принимает решение в форме приказа о допуске либо об отказе в допуске муниципального образования к участию в конкурсном отборе (при наличии оснований, указанных в пункте 8 Порядка);</w:t>
      </w:r>
    </w:p>
    <w:p w:rsidR="00D85A9C" w:rsidRDefault="00250535">
      <w:pPr>
        <w:pStyle w:val="ConsPlusNormal"/>
        <w:ind w:firstLine="709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lastRenderedPageBreak/>
        <w:t>в течение одного рабочего дня со дня утверждения приказа о допуске либо об отказе в допуске муниципального образования к участию в конкурсном отборе размещает его на официальном сайте;</w:t>
      </w:r>
    </w:p>
    <w:p w:rsidR="00D85A9C" w:rsidRDefault="00250535">
      <w:pPr>
        <w:pStyle w:val="ConsPlusNormal"/>
        <w:ind w:firstLine="709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в течение двух рабочих дней со дня утверждения приказа о допуске </w:t>
      </w:r>
      <w:r w:rsidR="000B083A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муниципального образования к участию в конкурсном отборе направляет заявку и прилагаемые к ней документы соответствующего муниципального </w:t>
      </w:r>
      <w:r w:rsidR="000B083A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образования, допущенного к участию в конкурсном отборе (далее - участник </w:t>
      </w:r>
      <w:r w:rsidR="000B083A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конкурсного отбора), в Комиссию;</w:t>
      </w:r>
    </w:p>
    <w:p w:rsidR="00D85A9C" w:rsidRDefault="00250535">
      <w:pPr>
        <w:pStyle w:val="ConsPlusNormal"/>
        <w:ind w:firstLine="709"/>
        <w:jc w:val="both"/>
      </w:pP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оказывает методическую и техническую поддержку участникам </w:t>
      </w:r>
      <w:r w:rsidR="000B083A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br/>
      </w: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конкурсного отбора в ходе проведения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в допуске муниципального образования к </w:t>
      </w:r>
      <w:r w:rsidR="008A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участию в конкурсном отборе являются: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муниципального образования критериям, установленным пунктом 3 Порядка;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(предоставление не в полном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документов, предусмотренных пунктом 6 Порядка;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документов по истечении срока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8A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указанного в объявлении;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недостоверные сведения;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документов, оформленных с нарушением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а также с нарушением условий,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предусмотренных абзацем первым пункта 6 Порядка.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от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министерства заявок и прилагаемых к ним документов осуществляет проверку действительности, достоверности, полноты предоставленных документов,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проводит их оценку и формирует рейтинг участников конкурсного отбора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- рейтинг), который утверждается протоколом Комиссии.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Комиссии документы оцениваются на основании критериев конкурсного отбора, указанных в приложении N 2 к Порядку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- критерии).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документов осуществляется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сложения баллов по каждому критерию.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баллов Комиссия формирует рейтинг в порядке убывания суммы полученных баллов.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баллов будет означать первое место в рейтинге и далее соответственно второе, третье и последующие места.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равенстве общей суммы баллов приоритет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участнику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конкурсного отбора, заявка которого поступила в министерство ранее других.</w:t>
      </w:r>
    </w:p>
    <w:p w:rsidR="00D85A9C" w:rsidRDefault="0025053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Соглашение. 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бюджету муниципального образования </w:t>
      </w:r>
      <w:r w:rsidR="008A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соглашения, заключаемого между министерством и уполномоченным органом местного самоуправления муниципального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типовой формой, утверждаемой министерством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 Приморского края, в срок, установленный Бюджетным </w:t>
      </w:r>
      <w:hyperlink r:id="rId4">
        <w:r w:rsidRPr="000B083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Российской Федерации (далее - соглашение).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предусматривает в том числе: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предоставляемой субсидии;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 наличию в бюджете муниципального образования </w:t>
      </w:r>
      <w:r w:rsidR="008A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на исполнение расходных обязательств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необходимом для их исполнения, с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установленного предельного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результатов использования субсидии, а также обязательства </w:t>
      </w:r>
      <w:r w:rsidR="008A59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 их достижению;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обеспечении соблюдения муниципальными образованиями условий, целей и порядка, установленных при предоставлении субсидии;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муниципального образования по представлению в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расходах бюджета муниципального образования, в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 о достижении значений результатов использования субсидии;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результатов использования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субсидии;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D85A9C" w:rsidRDefault="0025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иные положения, относящиеся к предмету соглашения </w:t>
      </w:r>
      <w:r w:rsidR="000B0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D85A9C" w:rsidRDefault="00D85A9C">
      <w:pPr>
        <w:widowControl w:val="0"/>
        <w:contextualSpacing/>
        <w:jc w:val="both"/>
        <w:rPr>
          <w:b/>
          <w:bCs/>
          <w:sz w:val="28"/>
          <w:szCs w:val="28"/>
        </w:rPr>
      </w:pPr>
    </w:p>
    <w:p w:rsidR="00D85A9C" w:rsidRDefault="00250535">
      <w:pPr>
        <w:pStyle w:val="aa"/>
        <w:widowControl w:val="0"/>
        <w:ind w:left="0" w:firstLine="709"/>
        <w:jc w:val="both"/>
      </w:pPr>
      <w:r>
        <w:rPr>
          <w:b/>
          <w:bCs/>
          <w:sz w:val="28"/>
          <w:szCs w:val="28"/>
        </w:rPr>
        <w:t xml:space="preserve">11. Информация об итогах проведения конкурсного отбора размещается на официальном сайте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е позднее пяти рабочих дней со дня подписания протокола.</w:t>
      </w:r>
    </w:p>
    <w:p w:rsidR="00D85A9C" w:rsidRDefault="00D85A9C">
      <w:pPr>
        <w:widowControl w:val="0"/>
        <w:jc w:val="both"/>
        <w:rPr>
          <w:b/>
          <w:bCs/>
          <w:sz w:val="28"/>
          <w:szCs w:val="28"/>
        </w:rPr>
      </w:pPr>
    </w:p>
    <w:p w:rsidR="00D85A9C" w:rsidRDefault="00250535">
      <w:pPr>
        <w:widowControl w:val="0"/>
        <w:ind w:firstLine="709"/>
        <w:jc w:val="both"/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12. </w:t>
      </w:r>
      <w:bookmarkStart w:id="2" w:name="__DdeLink__28408_1095860377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Контактные данные сотрудника</w:t>
      </w:r>
      <w:bookmarkEnd w:id="2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министерства, ответственного за </w:t>
      </w:r>
      <w:proofErr w:type="spellStart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прием</w:t>
      </w:r>
      <w:proofErr w:type="spellEnd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заявок:</w:t>
      </w:r>
    </w:p>
    <w:p w:rsidR="00D85A9C" w:rsidRDefault="00250535">
      <w:pPr>
        <w:widowControl w:val="0"/>
        <w:ind w:firstLine="709"/>
        <w:jc w:val="both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Начальник финансово-экономического отдела министерства сельского хозяйства Приморского края Мартыненко Марина Владимировна,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тел.: 8 (423) 241-00-32, </w:t>
      </w:r>
      <w:proofErr w:type="spellStart"/>
      <w:r>
        <w:rPr>
          <w:rStyle w:val="a3"/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martynenko</w:t>
      </w:r>
      <w:proofErr w:type="spellEnd"/>
      <w:r>
        <w:rPr>
          <w:rStyle w:val="a3"/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_</w:t>
      </w:r>
      <w:r>
        <w:rPr>
          <w:rStyle w:val="a3"/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mv</w:t>
      </w:r>
      <w:r>
        <w:rPr>
          <w:rStyle w:val="a3"/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@</w:t>
      </w:r>
      <w:proofErr w:type="spellStart"/>
      <w:r>
        <w:rPr>
          <w:rStyle w:val="a3"/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primorsky</w:t>
      </w:r>
      <w:proofErr w:type="spellEnd"/>
      <w:r>
        <w:rPr>
          <w:rStyle w:val="a3"/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proofErr w:type="spellStart"/>
      <w:r>
        <w:rPr>
          <w:rStyle w:val="a3"/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ru</w:t>
      </w:r>
      <w:proofErr w:type="spellEnd"/>
      <w:r>
        <w:rPr>
          <w:rStyle w:val="a3"/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D85A9C" w:rsidRDefault="00D85A9C">
      <w:pPr>
        <w:spacing w:line="360" w:lineRule="auto"/>
        <w:jc w:val="both"/>
      </w:pPr>
    </w:p>
    <w:sectPr w:rsidR="00D85A9C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roman"/>
    <w:pitch w:val="default"/>
  </w:font>
  <w:font w:name="OpenSymbol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cumentProtection w:edit="forms" w:enforcement="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9C"/>
    <w:rsid w:val="000B083A"/>
    <w:rsid w:val="00121DB4"/>
    <w:rsid w:val="002370D8"/>
    <w:rsid w:val="00250535"/>
    <w:rsid w:val="002D022A"/>
    <w:rsid w:val="00334C31"/>
    <w:rsid w:val="00686E72"/>
    <w:rsid w:val="008A59D0"/>
    <w:rsid w:val="009E57E0"/>
    <w:rsid w:val="00A66BA3"/>
    <w:rsid w:val="00B61092"/>
    <w:rsid w:val="00C20E9E"/>
    <w:rsid w:val="00C36897"/>
    <w:rsid w:val="00C9633F"/>
    <w:rsid w:val="00D85A9C"/>
    <w:rsid w:val="00E06F8D"/>
    <w:rsid w:val="00EB5030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8EE2"/>
  <w15:docId w15:val="{D9A852C5-241A-494F-BD68-CBC9BBA0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basedOn w:val="a0"/>
    <w:qFormat/>
    <w:rPr>
      <w:color w:val="0563C1"/>
      <w:u w:val="single"/>
    </w:rPr>
  </w:style>
  <w:style w:type="character" w:styleId="a3">
    <w:name w:val="Hyperlink"/>
    <w:basedOn w:val="a0"/>
    <w:uiPriority w:val="99"/>
    <w:unhideWhenUsed/>
    <w:rsid w:val="004952B9"/>
    <w:rPr>
      <w:color w:val="0563C1" w:themeColor="hyperlink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952B9"/>
    <w:rPr>
      <w:color w:val="605E5C"/>
      <w:shd w:val="clear" w:color="auto" w:fill="E1DFDD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9"/>
      </w:tabs>
    </w:pPr>
  </w:style>
  <w:style w:type="paragraph" w:customStyle="1" w:styleId="ac">
    <w:name w:val="Колонтитул"/>
    <w:basedOn w:val="a"/>
    <w:qFormat/>
  </w:style>
  <w:style w:type="paragraph" w:styleId="ad">
    <w:name w:val="header"/>
    <w:basedOn w:val="ab"/>
  </w:style>
  <w:style w:type="paragraph" w:customStyle="1" w:styleId="ConsPlusTitle">
    <w:name w:val="ConsPlusTitle"/>
    <w:uiPriority w:val="99"/>
    <w:qFormat/>
    <w:rsid w:val="00BB149F"/>
    <w:pPr>
      <w:widowControl w:val="0"/>
      <w:suppressAutoHyphens w:val="0"/>
    </w:pPr>
    <w:rPr>
      <w:rFonts w:ascii="Arial" w:eastAsiaTheme="minorEastAsia" w:hAnsi="Arial" w:cs="Arial"/>
      <w:b/>
      <w:bCs/>
      <w:kern w:val="0"/>
      <w:sz w:val="24"/>
      <w:szCs w:val="20"/>
      <w:lang w:eastAsia="ru-RU" w:bidi="ar-SA"/>
    </w:rPr>
  </w:style>
  <w:style w:type="paragraph" w:customStyle="1" w:styleId="ConsPlusNormal">
    <w:name w:val="ConsPlusNormal"/>
    <w:uiPriority w:val="99"/>
    <w:qFormat/>
    <w:rsid w:val="00CA57E3"/>
    <w:pPr>
      <w:widowControl w:val="0"/>
      <w:suppressAutoHyphens w:val="0"/>
    </w:pPr>
    <w:rPr>
      <w:rFonts w:ascii="Arial" w:eastAsiaTheme="minorEastAsia" w:hAnsi="Arial" w:cs="Arial"/>
      <w:kern w:val="0"/>
      <w:sz w:val="24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9AB27228BEDE22EDFB1FEF8F252D54CBDCC8968FA27DBA22F883F01905BF6A9592B77D308953ED76F490CCEAE1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Амосова</dc:creator>
  <dc:description/>
  <cp:lastModifiedBy>Ёсино Павел Николаевич</cp:lastModifiedBy>
  <cp:revision>17</cp:revision>
  <dcterms:created xsi:type="dcterms:W3CDTF">2023-06-28T07:59:00Z</dcterms:created>
  <dcterms:modified xsi:type="dcterms:W3CDTF">2024-04-07T23:45:00Z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