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CC" w:rsidRPr="00AC75FA" w:rsidRDefault="003F3B28" w:rsidP="008F6509">
      <w:pPr>
        <w:spacing w:after="0" w:line="300" w:lineRule="exact"/>
        <w:ind w:firstLine="0"/>
        <w:jc w:val="center"/>
        <w:rPr>
          <w:sz w:val="20"/>
          <w:szCs w:val="20"/>
        </w:rPr>
      </w:pPr>
      <w:r w:rsidRPr="00373DD9">
        <w:rPr>
          <w:szCs w:val="20"/>
        </w:rPr>
        <w:t>Гарантийное обязательство, подтверждающее, что участник отбора соответствует требованиям, установленным пунктами 1.</w:t>
      </w:r>
      <w:r w:rsidR="008F6509">
        <w:rPr>
          <w:szCs w:val="20"/>
        </w:rPr>
        <w:t>2</w:t>
      </w:r>
      <w:r w:rsidRPr="00373DD9">
        <w:rPr>
          <w:szCs w:val="20"/>
        </w:rPr>
        <w:t xml:space="preserve">, 2.2, 2.4 Порядка, утвержденного </w:t>
      </w:r>
      <w:r w:rsidR="00AF7BBF">
        <w:rPr>
          <w:szCs w:val="20"/>
        </w:rPr>
        <w:t>п</w:t>
      </w:r>
      <w:r w:rsidRPr="00373DD9">
        <w:rPr>
          <w:szCs w:val="20"/>
        </w:rPr>
        <w:t>остановление</w:t>
      </w:r>
      <w:r w:rsidR="00AF7BBF">
        <w:rPr>
          <w:szCs w:val="20"/>
        </w:rPr>
        <w:t>м</w:t>
      </w:r>
      <w:r w:rsidRPr="00373DD9">
        <w:rPr>
          <w:szCs w:val="20"/>
        </w:rPr>
        <w:t xml:space="preserve"> Администрации Приморского края от 29.05.2019 № 311-па </w:t>
      </w:r>
      <w:r w:rsidR="00373DD9">
        <w:rPr>
          <w:szCs w:val="20"/>
        </w:rPr>
        <w:br/>
      </w:r>
      <w:r w:rsidRPr="00373DD9">
        <w:rPr>
          <w:szCs w:val="20"/>
        </w:rPr>
        <w:t>«О государственной поддержке сельскохозяйственного производства в рамках создания системы поддержки фермеров и развития сельской кооперации»</w:t>
      </w:r>
    </w:p>
    <w:p w:rsidR="00AC75FA" w:rsidRPr="00121B1C" w:rsidRDefault="00AC75FA" w:rsidP="008F6509">
      <w:pPr>
        <w:spacing w:after="0" w:line="300" w:lineRule="exact"/>
        <w:ind w:firstLine="708"/>
        <w:jc w:val="right"/>
        <w:rPr>
          <w:b/>
          <w:sz w:val="12"/>
        </w:rPr>
      </w:pPr>
    </w:p>
    <w:tbl>
      <w:tblPr>
        <w:tblStyle w:val="a3"/>
        <w:tblpPr w:leftFromText="180" w:rightFromText="180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167"/>
        <w:gridCol w:w="282"/>
      </w:tblGrid>
      <w:tr w:rsidR="00373DD9" w:rsidRPr="00B63DDC" w:rsidTr="00121B1C">
        <w:tc>
          <w:tcPr>
            <w:tcW w:w="284" w:type="dxa"/>
          </w:tcPr>
          <w:p w:rsidR="00373DD9" w:rsidRPr="00B63DDC" w:rsidRDefault="00121B1C" w:rsidP="008F6509">
            <w:pPr>
              <w:spacing w:after="0" w:line="300" w:lineRule="exact"/>
              <w:ind w:firstLine="0"/>
              <w:rPr>
                <w:sz w:val="20"/>
              </w:rPr>
            </w:pPr>
            <w:r w:rsidRPr="00121B1C">
              <w:t>Я</w:t>
            </w:r>
            <w:r>
              <w:t>,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373DD9" w:rsidRPr="00B63DDC" w:rsidRDefault="00373DD9" w:rsidP="008F6509">
            <w:pPr>
              <w:spacing w:after="0" w:line="300" w:lineRule="exact"/>
              <w:ind w:firstLine="0"/>
              <w:jc w:val="left"/>
              <w:rPr>
                <w:sz w:val="20"/>
              </w:rPr>
            </w:pPr>
          </w:p>
        </w:tc>
        <w:tc>
          <w:tcPr>
            <w:tcW w:w="283" w:type="dxa"/>
          </w:tcPr>
          <w:p w:rsidR="00373DD9" w:rsidRPr="00B63DDC" w:rsidRDefault="00373DD9" w:rsidP="008F6509">
            <w:pPr>
              <w:spacing w:after="0" w:line="300" w:lineRule="exact"/>
              <w:ind w:firstLine="0"/>
              <w:jc w:val="right"/>
              <w:rPr>
                <w:sz w:val="20"/>
              </w:rPr>
            </w:pPr>
          </w:p>
        </w:tc>
      </w:tr>
    </w:tbl>
    <w:p w:rsidR="003F3B28" w:rsidRPr="00B63DDC" w:rsidRDefault="00B63DDC" w:rsidP="008F6509">
      <w:pPr>
        <w:spacing w:after="0" w:line="300" w:lineRule="exact"/>
        <w:ind w:firstLine="3"/>
        <w:jc w:val="center"/>
        <w:rPr>
          <w:vertAlign w:val="superscript"/>
        </w:rPr>
      </w:pPr>
      <w:r w:rsidRPr="00B63DDC">
        <w:rPr>
          <w:vertAlign w:val="superscript"/>
        </w:rPr>
        <w:t>(ФИО участника отбора)</w:t>
      </w:r>
    </w:p>
    <w:p w:rsidR="00AF7BBF" w:rsidRDefault="00AF7BBF" w:rsidP="008F6509">
      <w:pPr>
        <w:spacing w:after="0" w:line="300" w:lineRule="exact"/>
        <w:ind w:firstLine="708"/>
      </w:pPr>
      <w:r w:rsidRPr="00AF7BBF">
        <w:t>обязую</w:t>
      </w:r>
      <w:r>
        <w:t>сь</w:t>
      </w:r>
      <w:r w:rsidRPr="00AF7BBF">
        <w:t xml:space="preserve"> в срок, </w:t>
      </w:r>
      <w:r w:rsidR="00255780" w:rsidRPr="00255780">
        <w:t>не превышающий 30 календарных дней с даты принятия решения региональной конкурсной комиссии о пред</w:t>
      </w:r>
      <w:r w:rsidR="00255780">
        <w:t>оставлении ему гранта «</w:t>
      </w:r>
      <w:proofErr w:type="spellStart"/>
      <w:r w:rsidR="00255780">
        <w:t>Агростартап</w:t>
      </w:r>
      <w:proofErr w:type="spellEnd"/>
      <w:r w:rsidR="00255780">
        <w:t>»</w:t>
      </w:r>
      <w:r w:rsidR="00255780" w:rsidRPr="00255780">
        <w:t xml:space="preserve">, осуществить государственную регистрацию крестьянского (фермерского) хозяйства или зарегистрироваться в качестве индивидуального предпринимателя </w:t>
      </w:r>
      <w:r>
        <w:t>(далее – КФХ или ИП)</w:t>
      </w:r>
      <w:r w:rsidRPr="00AF7BBF">
        <w:t xml:space="preserve"> в органах Федеральной налоговой службы отвечающ</w:t>
      </w:r>
      <w:r>
        <w:t>его следующим</w:t>
      </w:r>
      <w:r w:rsidRPr="00AF7BBF">
        <w:t xml:space="preserve"> условиям</w:t>
      </w:r>
      <w:r>
        <w:t xml:space="preserve">: </w:t>
      </w:r>
    </w:p>
    <w:p w:rsidR="00AF7BBF" w:rsidRDefault="00121B1C" w:rsidP="008F6509">
      <w:pPr>
        <w:spacing w:after="0" w:line="300" w:lineRule="exact"/>
        <w:ind w:firstLine="708"/>
      </w:pPr>
      <w:r>
        <w:t xml:space="preserve">мое </w:t>
      </w:r>
      <w:r w:rsidR="00AF7BBF">
        <w:t>КФХ или ИП зарегистрирован</w:t>
      </w:r>
      <w:r>
        <w:t>о</w:t>
      </w:r>
      <w:r w:rsidR="00AF7BBF">
        <w:t xml:space="preserve"> на сельской территории или на территории сельской агломерации Приморского края в текущем финансовом году;</w:t>
      </w:r>
    </w:p>
    <w:p w:rsidR="008F6509" w:rsidRDefault="00AF7BBF" w:rsidP="008F6509">
      <w:pPr>
        <w:spacing w:after="0" w:line="300" w:lineRule="exact"/>
        <w:ind w:firstLine="708"/>
      </w:pPr>
      <w:r>
        <w:t>основным</w:t>
      </w:r>
      <w:r w:rsidR="008F6509">
        <w:t>и</w:t>
      </w:r>
      <w:r>
        <w:t xml:space="preserve"> вид</w:t>
      </w:r>
      <w:r w:rsidR="008F6509">
        <w:t>а</w:t>
      </w:r>
      <w:r>
        <w:t>м</w:t>
      </w:r>
      <w:r w:rsidR="008F6509">
        <w:t>и</w:t>
      </w:r>
      <w:r>
        <w:t xml:space="preserve"> деятельности </w:t>
      </w:r>
      <w:r w:rsidR="00121B1C">
        <w:t xml:space="preserve">моего </w:t>
      </w:r>
      <w:r>
        <w:t xml:space="preserve">КФХ или ИП является </w:t>
      </w:r>
      <w:r w:rsidR="008F6509">
        <w:t>производство и (или) переработка сельскохозяйственной продукции</w:t>
      </w:r>
      <w:r w:rsidR="00267701">
        <w:t>;</w:t>
      </w:r>
    </w:p>
    <w:p w:rsidR="00AF7BBF" w:rsidRDefault="00121B1C" w:rsidP="008F6509">
      <w:pPr>
        <w:spacing w:after="0" w:line="300" w:lineRule="exact"/>
        <w:ind w:firstLine="708"/>
      </w:pPr>
      <w:r>
        <w:t xml:space="preserve">мое </w:t>
      </w:r>
      <w:r w:rsidR="00AF7BBF">
        <w:t>КФХ или ИП обязуется осуществлять деятельность на сельской территории или на территории сельской агломерации Приморского края в течение не менее пяти лет со дня получения средств гранта «</w:t>
      </w:r>
      <w:proofErr w:type="spellStart"/>
      <w:r w:rsidR="00AF7BBF">
        <w:t>Агростартап</w:t>
      </w:r>
      <w:proofErr w:type="spellEnd"/>
      <w:r w:rsidR="00AF7BBF">
        <w:t>» и достигнуть показателей деятельности, предусмотренных моим проектом создания и (или) развития хозяйства;</w:t>
      </w:r>
    </w:p>
    <w:p w:rsidR="00AF7BBF" w:rsidRDefault="00121B1C" w:rsidP="008F6509">
      <w:pPr>
        <w:spacing w:after="0" w:line="300" w:lineRule="exact"/>
        <w:ind w:firstLine="708"/>
      </w:pPr>
      <w:r>
        <w:t xml:space="preserve">мое КФХ или ИП </w:t>
      </w:r>
      <w:bookmarkStart w:id="0" w:name="_GoBack"/>
      <w:r w:rsidR="00A264CD">
        <w:t>не являлось или ранее не являлось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личные подсобные хозяйства, в соответствии с приложением №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 «О Государственной программе развития сельского хозяйства и регулирования рынков сельскохозяйственной продукции, сырья и продовольствия»), субсидий или грантов, а также гранта на поддержку начинающего фермера в рамках указанной Государственной программы (далее - грант на поддержку начинающего фермера)</w:t>
      </w:r>
      <w:r w:rsidR="00AF7BBF">
        <w:t>;</w:t>
      </w:r>
    </w:p>
    <w:bookmarkEnd w:id="0"/>
    <w:p w:rsidR="00AF7BBF" w:rsidRDefault="00AF7BBF" w:rsidP="008F6509">
      <w:pPr>
        <w:spacing w:after="0" w:line="300" w:lineRule="exact"/>
        <w:ind w:firstLine="708"/>
      </w:pPr>
      <w:r>
        <w:t xml:space="preserve">у </w:t>
      </w:r>
      <w:r w:rsidR="00121B1C">
        <w:t xml:space="preserve">моего КФХ или ИП </w:t>
      </w: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F7BBF" w:rsidRDefault="00121B1C" w:rsidP="008F6509">
      <w:pPr>
        <w:spacing w:after="0" w:line="300" w:lineRule="exact"/>
        <w:ind w:firstLine="708"/>
      </w:pPr>
      <w:r w:rsidRPr="00121B1C">
        <w:t xml:space="preserve">у </w:t>
      </w:r>
      <w:r>
        <w:t xml:space="preserve">моего </w:t>
      </w:r>
      <w:r w:rsidRPr="00121B1C">
        <w:t xml:space="preserve">КФХ или ИП </w:t>
      </w:r>
      <w:r w:rsidR="00AF7BBF">
        <w:t>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Приморским краем;</w:t>
      </w:r>
    </w:p>
    <w:p w:rsidR="00AF7BBF" w:rsidRDefault="00121B1C" w:rsidP="008F6509">
      <w:pPr>
        <w:spacing w:after="0" w:line="300" w:lineRule="exact"/>
        <w:ind w:firstLine="708"/>
      </w:pPr>
      <w:r w:rsidRPr="00121B1C">
        <w:t xml:space="preserve">у </w:t>
      </w:r>
      <w:r>
        <w:t xml:space="preserve">моего </w:t>
      </w:r>
      <w:r w:rsidRPr="00121B1C">
        <w:t xml:space="preserve">КФХ или ИП </w:t>
      </w:r>
      <w:r>
        <w:t>обязуется</w:t>
      </w:r>
      <w:r w:rsidR="00AF7BBF">
        <w:t xml:space="preserve"> не прекратить деятельность в качестве индивидуального предпринимателя;</w:t>
      </w:r>
    </w:p>
    <w:p w:rsidR="00B63DDC" w:rsidRDefault="00121B1C" w:rsidP="008F6509">
      <w:pPr>
        <w:spacing w:after="0" w:line="300" w:lineRule="exact"/>
        <w:ind w:firstLine="708"/>
      </w:pPr>
      <w:r w:rsidRPr="00121B1C">
        <w:t xml:space="preserve">у </w:t>
      </w:r>
      <w:r>
        <w:t xml:space="preserve">моего </w:t>
      </w:r>
      <w:r w:rsidRPr="00121B1C">
        <w:t xml:space="preserve">КФХ или ИП </w:t>
      </w:r>
      <w:r w:rsidR="00AF7BBF">
        <w:t>обязу</w:t>
      </w:r>
      <w:r>
        <w:t>ется</w:t>
      </w:r>
      <w:r w:rsidR="00AF7BBF">
        <w:t xml:space="preserve"> не получать средства из краевого бюджета в соответствии с иными нормативными правовыми актами на цели, указанные в пункте 1.3 </w:t>
      </w:r>
      <w:r>
        <w:t>Порядка.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961"/>
        <w:gridCol w:w="236"/>
        <w:gridCol w:w="2026"/>
      </w:tblGrid>
      <w:tr w:rsidR="006506F9" w:rsidRPr="00AC75FA" w:rsidTr="006506F9">
        <w:tc>
          <w:tcPr>
            <w:tcW w:w="2405" w:type="dxa"/>
            <w:tcBorders>
              <w:bottom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rPr>
                <w:sz w:val="20"/>
                <w:szCs w:val="20"/>
              </w:rPr>
            </w:pPr>
          </w:p>
        </w:tc>
      </w:tr>
      <w:tr w:rsidR="006506F9" w:rsidRPr="00AC75FA" w:rsidTr="006506F9">
        <w:tc>
          <w:tcPr>
            <w:tcW w:w="2405" w:type="dxa"/>
            <w:tcBorders>
              <w:top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C75FA">
              <w:rPr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C75FA">
              <w:rPr>
                <w:sz w:val="20"/>
                <w:szCs w:val="20"/>
                <w:vertAlign w:val="superscript"/>
              </w:rPr>
              <w:t>расшифровка</w:t>
            </w:r>
          </w:p>
        </w:tc>
        <w:tc>
          <w:tcPr>
            <w:tcW w:w="236" w:type="dxa"/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6506F9" w:rsidRPr="00AC75FA" w:rsidRDefault="006506F9" w:rsidP="006506F9"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AC75FA">
              <w:rPr>
                <w:sz w:val="20"/>
                <w:szCs w:val="20"/>
                <w:vertAlign w:val="superscript"/>
              </w:rPr>
              <w:t>дата</w:t>
            </w:r>
          </w:p>
        </w:tc>
      </w:tr>
    </w:tbl>
    <w:p w:rsidR="006506F9" w:rsidRPr="00AC75FA" w:rsidRDefault="00AC75FA" w:rsidP="006506F9">
      <w:pPr>
        <w:spacing w:after="0"/>
        <w:ind w:firstLine="0"/>
        <w:rPr>
          <w:sz w:val="20"/>
          <w:szCs w:val="20"/>
        </w:rPr>
      </w:pPr>
      <w:r w:rsidRPr="00AC75FA">
        <w:rPr>
          <w:sz w:val="20"/>
          <w:szCs w:val="20"/>
        </w:rPr>
        <w:t>М.П. (при наличии)</w:t>
      </w:r>
    </w:p>
    <w:sectPr w:rsidR="006506F9" w:rsidRPr="00AC75FA" w:rsidSect="008F650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F9"/>
    <w:rsid w:val="00121B1C"/>
    <w:rsid w:val="002421FF"/>
    <w:rsid w:val="00255780"/>
    <w:rsid w:val="00267701"/>
    <w:rsid w:val="00334DCC"/>
    <w:rsid w:val="00373DD9"/>
    <w:rsid w:val="003F3B28"/>
    <w:rsid w:val="00543EFB"/>
    <w:rsid w:val="005F27F2"/>
    <w:rsid w:val="006506F9"/>
    <w:rsid w:val="008F6509"/>
    <w:rsid w:val="00A264CD"/>
    <w:rsid w:val="00AC75FA"/>
    <w:rsid w:val="00AF7BBF"/>
    <w:rsid w:val="00B061BC"/>
    <w:rsid w:val="00B33113"/>
    <w:rsid w:val="00B63DDC"/>
    <w:rsid w:val="00C46067"/>
    <w:rsid w:val="00D7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EEBD"/>
  <w15:chartTrackingRefBased/>
  <w15:docId w15:val="{7C755F29-8A9A-47F6-9FE8-207E1582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4456-C7B4-4CC7-9044-680761BA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Штанько Татьяна Ивановна</cp:lastModifiedBy>
  <cp:revision>4</cp:revision>
  <cp:lastPrinted>2022-05-24T01:25:00Z</cp:lastPrinted>
  <dcterms:created xsi:type="dcterms:W3CDTF">2022-05-24T01:42:00Z</dcterms:created>
  <dcterms:modified xsi:type="dcterms:W3CDTF">2022-05-24T01:50:00Z</dcterms:modified>
</cp:coreProperties>
</file>